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E165" w14:textId="3309D19C" w:rsidR="00FE135D" w:rsidRDefault="00FE135D" w:rsidP="00FE135D">
      <w:pPr>
        <w:pStyle w:val="Bezodstpw"/>
        <w:jc w:val="right"/>
        <w:rPr>
          <w:lang w:eastAsia="pl-PL"/>
        </w:rPr>
      </w:pPr>
      <w:r>
        <w:rPr>
          <w:lang w:eastAsia="pl-PL"/>
        </w:rPr>
        <w:t xml:space="preserve">Artykuł ekspercki, 16.05.2024 r. </w:t>
      </w:r>
    </w:p>
    <w:p w14:paraId="1A1B306D" w14:textId="77777777" w:rsidR="00FE135D" w:rsidRPr="00FE135D" w:rsidRDefault="00FE135D" w:rsidP="00FE135D">
      <w:pPr>
        <w:pStyle w:val="Bezodstpw"/>
        <w:jc w:val="right"/>
        <w:rPr>
          <w:lang w:eastAsia="pl-PL"/>
        </w:rPr>
      </w:pPr>
    </w:p>
    <w:p w14:paraId="25A1C780" w14:textId="136D4691" w:rsidR="00FE135D" w:rsidRPr="00FE135D" w:rsidRDefault="00FE135D" w:rsidP="00FE135D">
      <w:pPr>
        <w:spacing w:after="60" w:line="240" w:lineRule="auto"/>
        <w:rPr>
          <w:rFonts w:ascii="Times New Roman" w:eastAsia="Times New Roman" w:hAnsi="Times New Roman" w:cs="Times New Roman"/>
          <w:sz w:val="24"/>
          <w:szCs w:val="24"/>
          <w:lang w:eastAsia="pl-PL"/>
        </w:rPr>
      </w:pPr>
      <w:r w:rsidRPr="00FE135D">
        <w:rPr>
          <w:rFonts w:ascii="Arial" w:eastAsia="Times New Roman" w:hAnsi="Arial" w:cs="Arial"/>
          <w:color w:val="000000"/>
          <w:sz w:val="52"/>
          <w:szCs w:val="52"/>
          <w:lang w:eastAsia="pl-PL"/>
        </w:rPr>
        <w:t>Majowe umocnienie złotego! Skąd te zyski?</w:t>
      </w:r>
    </w:p>
    <w:p w14:paraId="4A6F30CC" w14:textId="77777777" w:rsidR="00FE135D" w:rsidRPr="00FE135D" w:rsidRDefault="00FE135D" w:rsidP="00FE135D">
      <w:pPr>
        <w:spacing w:after="0" w:line="240" w:lineRule="auto"/>
        <w:rPr>
          <w:rFonts w:ascii="Times New Roman" w:eastAsia="Times New Roman" w:hAnsi="Times New Roman" w:cs="Times New Roman"/>
          <w:sz w:val="24"/>
          <w:szCs w:val="24"/>
          <w:lang w:eastAsia="pl-PL"/>
        </w:rPr>
      </w:pPr>
    </w:p>
    <w:p w14:paraId="26AFDDE6" w14:textId="77777777" w:rsidR="00FE135D" w:rsidRPr="00FE135D" w:rsidRDefault="00FE135D" w:rsidP="00FE135D">
      <w:pPr>
        <w:spacing w:after="0" w:line="240" w:lineRule="auto"/>
        <w:rPr>
          <w:rFonts w:ascii="Times New Roman" w:eastAsia="Times New Roman" w:hAnsi="Times New Roman" w:cs="Times New Roman"/>
          <w:sz w:val="24"/>
          <w:szCs w:val="24"/>
          <w:lang w:eastAsia="pl-PL"/>
        </w:rPr>
      </w:pPr>
      <w:r w:rsidRPr="00FE135D">
        <w:rPr>
          <w:rFonts w:ascii="Arial" w:eastAsia="Times New Roman" w:hAnsi="Arial" w:cs="Arial"/>
          <w:i/>
          <w:iCs/>
          <w:color w:val="000000"/>
          <w:lang w:eastAsia="pl-PL"/>
        </w:rPr>
        <w:t>Jeszcze w styczniu część analityków wskazywała, że to będzie zły rok dla polskiej waluty. Techniczne na wykresach głównych walut do PLN zbliżyliśmy się do 13-letnich linii wsparcia.  Entuzjazm związany z ociepleniem stosunków Polski z Unią Europejską słabł, a pozytywny wpływ na krajową walutę z racji uzyskania środków dla Polski z KPO wygasał. Mimo to złoty dzielnie utrzymuje swoją pozycję na rynku, o czym świadczą jego notowania. Kurs EUR/PLN w połowie maja wraca poniżej 4,30 PLN, a „dolar po 5 złotych” odszedł w zapomnienie, gdyż na wykresie USD/PLN widzimy „trójkę z przodu”. Dlaczego złoty jest tak silny i jakie są perspektywy dla PLN na drugą połowę roku?</w:t>
      </w:r>
    </w:p>
    <w:p w14:paraId="43E08796" w14:textId="77777777" w:rsidR="00FE135D" w:rsidRPr="00FE135D" w:rsidRDefault="00FE135D" w:rsidP="00FE135D">
      <w:pPr>
        <w:spacing w:before="360" w:after="80" w:line="240" w:lineRule="auto"/>
        <w:outlineLvl w:val="1"/>
        <w:rPr>
          <w:rFonts w:ascii="Times New Roman" w:eastAsia="Times New Roman" w:hAnsi="Times New Roman" w:cs="Times New Roman"/>
          <w:b/>
          <w:bCs/>
          <w:sz w:val="36"/>
          <w:szCs w:val="36"/>
          <w:lang w:eastAsia="pl-PL"/>
        </w:rPr>
      </w:pPr>
      <w:r w:rsidRPr="00FE135D">
        <w:rPr>
          <w:rFonts w:ascii="Arial" w:eastAsia="Times New Roman" w:hAnsi="Arial" w:cs="Arial"/>
          <w:color w:val="000000"/>
          <w:sz w:val="34"/>
          <w:szCs w:val="34"/>
          <w:lang w:eastAsia="pl-PL"/>
        </w:rPr>
        <w:t>Dobra passa polskiego złotego</w:t>
      </w:r>
    </w:p>
    <w:p w14:paraId="17BE66D4" w14:textId="77777777" w:rsidR="00FE135D" w:rsidRPr="00FE135D" w:rsidRDefault="00FE135D" w:rsidP="00FE135D">
      <w:pPr>
        <w:spacing w:before="240" w:after="240" w:line="240" w:lineRule="auto"/>
        <w:rPr>
          <w:rFonts w:ascii="Times New Roman" w:eastAsia="Times New Roman" w:hAnsi="Times New Roman" w:cs="Times New Roman"/>
          <w:sz w:val="24"/>
          <w:szCs w:val="24"/>
          <w:lang w:eastAsia="pl-PL"/>
        </w:rPr>
      </w:pPr>
      <w:r w:rsidRPr="00FE135D">
        <w:rPr>
          <w:rFonts w:ascii="Arial" w:eastAsia="Times New Roman" w:hAnsi="Arial" w:cs="Arial"/>
          <w:color w:val="000000"/>
          <w:lang w:eastAsia="pl-PL"/>
        </w:rPr>
        <w:t>Ofensywę złotego widać zarówno na wycenach do głównych walut (euro, frank, funt, amerykański dolar) jak i walut rynków wschodzących naszego regionu (korona czeska, lej rumuński, forint węgierski). Jeżeli ktoś nazywa to zbiegiem okoliczności, to jest w błędzie, ponieważ aktualna siła PLN to kontynuacja ruchu, który rozpoczął się w ubiegłym roku. Nie można więc mówić o chwilowym trendzie. To, co dzieje się z krajową walutą jest konsekwencją wielu argumentów, które stoją za złotym.</w:t>
      </w:r>
    </w:p>
    <w:p w14:paraId="7E7B849D" w14:textId="77777777" w:rsidR="00FE135D" w:rsidRPr="00FE135D" w:rsidRDefault="00FE135D" w:rsidP="00FE135D">
      <w:pPr>
        <w:spacing w:before="240" w:after="240" w:line="240" w:lineRule="auto"/>
        <w:outlineLvl w:val="1"/>
        <w:rPr>
          <w:rFonts w:ascii="Times New Roman" w:eastAsia="Times New Roman" w:hAnsi="Times New Roman" w:cs="Times New Roman"/>
          <w:b/>
          <w:bCs/>
          <w:sz w:val="36"/>
          <w:szCs w:val="36"/>
          <w:lang w:eastAsia="pl-PL"/>
        </w:rPr>
      </w:pPr>
      <w:r w:rsidRPr="00FE135D">
        <w:rPr>
          <w:rFonts w:ascii="Arial" w:eastAsia="Times New Roman" w:hAnsi="Arial" w:cs="Arial"/>
          <w:color w:val="000000"/>
          <w:sz w:val="32"/>
          <w:szCs w:val="32"/>
          <w:lang w:eastAsia="pl-PL"/>
        </w:rPr>
        <w:t>Jak euro wpływa na PLN?</w:t>
      </w:r>
    </w:p>
    <w:p w14:paraId="639B84AD" w14:textId="77777777" w:rsidR="00FE135D" w:rsidRPr="00FE135D" w:rsidRDefault="00FE135D" w:rsidP="00FE135D">
      <w:pPr>
        <w:spacing w:before="240" w:after="240" w:line="240" w:lineRule="auto"/>
        <w:rPr>
          <w:rFonts w:ascii="Times New Roman" w:eastAsia="Times New Roman" w:hAnsi="Times New Roman" w:cs="Times New Roman"/>
          <w:sz w:val="24"/>
          <w:szCs w:val="24"/>
          <w:lang w:eastAsia="pl-PL"/>
        </w:rPr>
      </w:pPr>
      <w:r w:rsidRPr="00FE135D">
        <w:rPr>
          <w:rFonts w:ascii="Arial" w:eastAsia="Times New Roman" w:hAnsi="Arial" w:cs="Arial"/>
          <w:color w:val="000000"/>
          <w:lang w:eastAsia="pl-PL"/>
        </w:rPr>
        <w:t>Pierwszym z nich są wzrosty na głównej parze walutowej świata. Złoty jest dodatnio skorelowany z unijną walutą. Oznacza to tyle, że dobra kondycja euro pozytywnie oddziałuje na polskiego orła. Jeszcze dwa lata temu na eurodolarze obserwowaliśmy parytet, a w drugiej połowie 2022 roku kurs EUR/USD zszedł do 0,95 USD. Wtedy krajowa waluta wykazywała słabość, a zła kondycja euro nie pomagała złotemu. W momencie pisania niniejszego tekstu notowania popularnego „</w:t>
      </w:r>
      <w:proofErr w:type="spellStart"/>
      <w:r w:rsidRPr="00FE135D">
        <w:rPr>
          <w:rFonts w:ascii="Arial" w:eastAsia="Times New Roman" w:hAnsi="Arial" w:cs="Arial"/>
          <w:color w:val="000000"/>
          <w:lang w:eastAsia="pl-PL"/>
        </w:rPr>
        <w:t>edka</w:t>
      </w:r>
      <w:proofErr w:type="spellEnd"/>
      <w:r w:rsidRPr="00FE135D">
        <w:rPr>
          <w:rFonts w:ascii="Arial" w:eastAsia="Times New Roman" w:hAnsi="Arial" w:cs="Arial"/>
          <w:color w:val="000000"/>
          <w:lang w:eastAsia="pl-PL"/>
        </w:rPr>
        <w:t>” to 1,08 USD, czyli o ponad 10 centów wyżej niż 2 lata temu. W przypadku głównej pary walutowej świata jest to naprawdę istotna różnica, która pozytywnie oddziałuje na pozycję złotego. </w:t>
      </w:r>
    </w:p>
    <w:p w14:paraId="603DD49C" w14:textId="4F29416C" w:rsidR="00FE135D" w:rsidRPr="00FE135D" w:rsidRDefault="00FE135D" w:rsidP="00FE135D">
      <w:pPr>
        <w:spacing w:before="240" w:after="240" w:line="240" w:lineRule="auto"/>
        <w:outlineLvl w:val="1"/>
        <w:rPr>
          <w:rFonts w:ascii="Times New Roman" w:eastAsia="Times New Roman" w:hAnsi="Times New Roman" w:cs="Times New Roman"/>
          <w:b/>
          <w:bCs/>
          <w:sz w:val="36"/>
          <w:szCs w:val="36"/>
          <w:lang w:eastAsia="pl-PL"/>
        </w:rPr>
      </w:pPr>
      <w:r w:rsidRPr="00FE135D">
        <w:rPr>
          <w:rFonts w:ascii="Arial" w:eastAsia="Times New Roman" w:hAnsi="Arial" w:cs="Arial"/>
          <w:color w:val="000000"/>
          <w:sz w:val="32"/>
          <w:szCs w:val="32"/>
          <w:lang w:eastAsia="pl-PL"/>
        </w:rPr>
        <w:t>Jaki wpływ na pozycję wal</w:t>
      </w:r>
      <w:r w:rsidR="0043218A">
        <w:rPr>
          <w:rFonts w:ascii="Arial" w:eastAsia="Times New Roman" w:hAnsi="Arial" w:cs="Arial"/>
          <w:color w:val="000000"/>
          <w:sz w:val="32"/>
          <w:szCs w:val="32"/>
          <w:lang w:eastAsia="pl-PL"/>
        </w:rPr>
        <w:t>u</w:t>
      </w:r>
      <w:r w:rsidRPr="00FE135D">
        <w:rPr>
          <w:rFonts w:ascii="Arial" w:eastAsia="Times New Roman" w:hAnsi="Arial" w:cs="Arial"/>
          <w:color w:val="000000"/>
          <w:sz w:val="32"/>
          <w:szCs w:val="32"/>
          <w:lang w:eastAsia="pl-PL"/>
        </w:rPr>
        <w:t>ty ma Rada Polityki Pieniężnej?</w:t>
      </w:r>
    </w:p>
    <w:p w14:paraId="3F1256DD" w14:textId="77777777" w:rsidR="00FE135D" w:rsidRPr="00FE135D" w:rsidRDefault="00FE135D" w:rsidP="00FE135D">
      <w:pPr>
        <w:spacing w:before="240" w:after="240" w:line="240" w:lineRule="auto"/>
        <w:rPr>
          <w:rFonts w:ascii="Times New Roman" w:eastAsia="Times New Roman" w:hAnsi="Times New Roman" w:cs="Times New Roman"/>
          <w:sz w:val="24"/>
          <w:szCs w:val="24"/>
          <w:lang w:eastAsia="pl-PL"/>
        </w:rPr>
      </w:pPr>
      <w:r w:rsidRPr="00FE135D">
        <w:rPr>
          <w:rFonts w:ascii="Arial" w:eastAsia="Times New Roman" w:hAnsi="Arial" w:cs="Arial"/>
          <w:color w:val="000000"/>
          <w:lang w:eastAsia="pl-PL"/>
        </w:rPr>
        <w:t>Znaczącym czynnikiem determinującym siłę waluty jest polityka monetarna prowadzona przez bank narodowy. W tym obszarze zalicza się nie tylko same decyzje, ale również komunikaty przekazywane podczas konferencji prasowych. Majowe przemówienie prof. Adama Glapińskiego było bardzo jastrzębie. Prezes Narodowego Banku Polskiego rozwiał wątpliwości o możliwej obniżce kosztu pieniądza jeszcze w tym roku. Oznacza to utrzymywanie stóp procentowych na wysokim poziomie minimum przez kolejne sześć miesięcy, co w teorii oznacza umocnienie waluty. Należy dodać, że dzieje się to w okresie, kiedy inne banki centralne z naszego rejonu np. czeski czy węgierski już kilka miesięcy temu rozpoczęły cykl obniżek stóp. To tłumaczy siłę złotego względem walut lokalnych w Europie Środkowo-Wschodniej.</w:t>
      </w:r>
    </w:p>
    <w:p w14:paraId="3D9B2F3B" w14:textId="77777777" w:rsidR="00FE135D" w:rsidRPr="00FE135D" w:rsidRDefault="00FE135D" w:rsidP="00FE135D">
      <w:pPr>
        <w:spacing w:before="240" w:after="240" w:line="240" w:lineRule="auto"/>
        <w:outlineLvl w:val="1"/>
        <w:rPr>
          <w:rFonts w:ascii="Times New Roman" w:eastAsia="Times New Roman" w:hAnsi="Times New Roman" w:cs="Times New Roman"/>
          <w:b/>
          <w:bCs/>
          <w:sz w:val="36"/>
          <w:szCs w:val="36"/>
          <w:lang w:eastAsia="pl-PL"/>
        </w:rPr>
      </w:pPr>
      <w:r w:rsidRPr="00FE135D">
        <w:rPr>
          <w:rFonts w:ascii="Arial" w:eastAsia="Times New Roman" w:hAnsi="Arial" w:cs="Arial"/>
          <w:color w:val="000000"/>
          <w:sz w:val="32"/>
          <w:szCs w:val="32"/>
          <w:lang w:eastAsia="pl-PL"/>
        </w:rPr>
        <w:t>Rating kraju</w:t>
      </w:r>
    </w:p>
    <w:p w14:paraId="056FC733" w14:textId="77777777" w:rsidR="00FE135D" w:rsidRPr="00FE135D" w:rsidRDefault="00FE135D" w:rsidP="00FE135D">
      <w:pPr>
        <w:spacing w:before="240" w:after="240" w:line="240" w:lineRule="auto"/>
        <w:rPr>
          <w:rFonts w:ascii="Times New Roman" w:eastAsia="Times New Roman" w:hAnsi="Times New Roman" w:cs="Times New Roman"/>
          <w:sz w:val="24"/>
          <w:szCs w:val="24"/>
          <w:lang w:eastAsia="pl-PL"/>
        </w:rPr>
      </w:pPr>
      <w:r w:rsidRPr="00FE135D">
        <w:rPr>
          <w:rFonts w:ascii="Arial" w:eastAsia="Times New Roman" w:hAnsi="Arial" w:cs="Arial"/>
          <w:color w:val="000000"/>
          <w:lang w:eastAsia="pl-PL"/>
        </w:rPr>
        <w:lastRenderedPageBreak/>
        <w:t>Pozycję złotego umacnia również stabilny rating Polski od Fitch i S&amp;P, który w piątek pozostał na poziomie A- zarówno w perspektywie długo- jak i krótkoterminowej. Agencje podkreślają zróżnicowanie i odporność polskiej gospodarki, dodatkowo wskazując na wzrost popytu i rozwoju (prognoza dla PKB 2,8% w 2024 i 3,1% w 2025). </w:t>
      </w:r>
    </w:p>
    <w:p w14:paraId="2C399E0F" w14:textId="77777777" w:rsidR="00FE135D" w:rsidRPr="00FE135D" w:rsidRDefault="00FE135D" w:rsidP="00FE135D">
      <w:pPr>
        <w:spacing w:before="240" w:after="240" w:line="240" w:lineRule="auto"/>
        <w:outlineLvl w:val="1"/>
        <w:rPr>
          <w:rFonts w:ascii="Times New Roman" w:eastAsia="Times New Roman" w:hAnsi="Times New Roman" w:cs="Times New Roman"/>
          <w:b/>
          <w:bCs/>
          <w:sz w:val="36"/>
          <w:szCs w:val="36"/>
          <w:lang w:eastAsia="pl-PL"/>
        </w:rPr>
      </w:pPr>
      <w:r w:rsidRPr="00FE135D">
        <w:rPr>
          <w:rFonts w:ascii="Arial" w:eastAsia="Times New Roman" w:hAnsi="Arial" w:cs="Arial"/>
          <w:color w:val="000000"/>
          <w:sz w:val="32"/>
          <w:szCs w:val="32"/>
          <w:lang w:eastAsia="pl-PL"/>
        </w:rPr>
        <w:t>PLN silny, ale warunki mogą się zmienić</w:t>
      </w:r>
    </w:p>
    <w:p w14:paraId="39717792" w14:textId="77777777" w:rsidR="00FE135D" w:rsidRDefault="00FE135D" w:rsidP="00FE135D">
      <w:pPr>
        <w:spacing w:before="240" w:after="240" w:line="240" w:lineRule="auto"/>
        <w:rPr>
          <w:rFonts w:ascii="Arial" w:eastAsia="Times New Roman" w:hAnsi="Arial" w:cs="Arial"/>
          <w:color w:val="000000"/>
          <w:lang w:eastAsia="pl-PL"/>
        </w:rPr>
      </w:pPr>
      <w:r w:rsidRPr="00FE135D">
        <w:rPr>
          <w:rFonts w:ascii="Arial" w:eastAsia="Times New Roman" w:hAnsi="Arial" w:cs="Arial"/>
          <w:color w:val="000000"/>
          <w:lang w:eastAsia="pl-PL"/>
        </w:rPr>
        <w:t>Pozycja złotego na arenie międzynarodowej w połowie maja jest stabilna. Krajowej walucie sprzyja silne euro, restrykcyjna polityka monetarna oraz optymistyczne perspektywy na kolejne półtora roku. Jeżeli prognozy okażą się prawdą, czeka nas umocnienie, a przynajmniej utrzymanie siły krajowej waluty. Niestety, oprócz zalet, których aktualnie jest sporo, należy dostrzec potencjalne zagrożenia, mogące osłabić złotego. Wśród nich jest prawdopodobieństwo wcześniejszych obniżek stóp procentowych w strefie euro niż w USA, co w teorii osłabi unijną walutę i może negatywnie wpłynąć na PLN. Dodatkowo pamiętajmy, że wciąż jesteśmy krajem przyfrontowym, co zwiększa ryzyko geopolityczne, którego PLN nie lubi. Jakakolwiek eskalacja konfliktu mogłaby negatywnie odbić się na ratingu dla rodzimej gospodarki i osłabić walutę. Nikt też nie może nas zapewnić na 100%, że stopy procentowe będą utrzymywane na wysokim poziomie do końca roku. W przypadku wystąpienia nieprzewidzianego wydarzenia zmieniającego warunki gospodarcze, bank narodowy może zostać zmuszony do zmiany aktualnie przedstawionego scenariusza wobec prowadzenia jastrzębiej polityki monetarnej. Ostatecznie jednak należy zauważyć, że aktualne otoczenie sprzyja krajowej walucie.</w:t>
      </w:r>
    </w:p>
    <w:p w14:paraId="2891DEDB" w14:textId="77777777" w:rsidR="00FE135D" w:rsidRPr="00FE135D" w:rsidRDefault="00FE135D" w:rsidP="00FE135D">
      <w:pPr>
        <w:spacing w:before="240" w:after="240" w:line="240" w:lineRule="auto"/>
        <w:rPr>
          <w:rFonts w:ascii="Times New Roman" w:eastAsia="Times New Roman" w:hAnsi="Times New Roman" w:cs="Times New Roman"/>
          <w:sz w:val="24"/>
          <w:szCs w:val="24"/>
          <w:lang w:eastAsia="pl-PL"/>
        </w:rPr>
      </w:pPr>
    </w:p>
    <w:p w14:paraId="5104F8E0" w14:textId="77777777" w:rsidR="00FE135D" w:rsidRPr="00FE135D" w:rsidRDefault="00FE135D" w:rsidP="00FE135D">
      <w:pPr>
        <w:spacing w:before="240" w:after="240" w:line="240" w:lineRule="auto"/>
        <w:rPr>
          <w:rFonts w:ascii="Times New Roman" w:eastAsia="Times New Roman" w:hAnsi="Times New Roman" w:cs="Times New Roman"/>
          <w:sz w:val="24"/>
          <w:szCs w:val="24"/>
          <w:lang w:eastAsia="pl-PL"/>
        </w:rPr>
      </w:pPr>
      <w:r w:rsidRPr="00FE135D">
        <w:rPr>
          <w:rFonts w:ascii="Arial" w:eastAsia="Times New Roman" w:hAnsi="Arial" w:cs="Arial"/>
          <w:color w:val="000000"/>
          <w:lang w:eastAsia="pl-PL"/>
        </w:rPr>
        <w:t>Dawid Górny - analityk w serwisie Walutomat.pl</w:t>
      </w:r>
    </w:p>
    <w:p w14:paraId="68A7F44E" w14:textId="77777777" w:rsidR="004E28DA" w:rsidRDefault="004E28DA" w:rsidP="007032DE"/>
    <w:sectPr w:rsidR="004E28D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2B20" w14:textId="77777777" w:rsidR="008803CC" w:rsidRDefault="008803CC" w:rsidP="00EF741B">
      <w:pPr>
        <w:spacing w:after="0" w:line="240" w:lineRule="auto"/>
      </w:pPr>
      <w:r>
        <w:separator/>
      </w:r>
    </w:p>
  </w:endnote>
  <w:endnote w:type="continuationSeparator" w:id="0">
    <w:p w14:paraId="78B2BE81" w14:textId="77777777" w:rsidR="008803CC" w:rsidRDefault="008803CC" w:rsidP="00E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4775" w14:textId="77777777" w:rsidR="00EF741B" w:rsidRDefault="00EF7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FB5" w14:textId="77777777" w:rsidR="00EF741B" w:rsidRDefault="00EF7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5469" w14:textId="77777777" w:rsidR="00EF741B" w:rsidRDefault="00EF7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A57C" w14:textId="77777777" w:rsidR="008803CC" w:rsidRDefault="008803CC" w:rsidP="00EF741B">
      <w:pPr>
        <w:spacing w:after="0" w:line="240" w:lineRule="auto"/>
      </w:pPr>
      <w:r>
        <w:separator/>
      </w:r>
    </w:p>
  </w:footnote>
  <w:footnote w:type="continuationSeparator" w:id="0">
    <w:p w14:paraId="7ABC9FA8" w14:textId="77777777" w:rsidR="008803CC" w:rsidRDefault="008803CC" w:rsidP="00EF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D89E" w14:textId="77777777" w:rsidR="00EF741B" w:rsidRDefault="0043218A">
    <w:pPr>
      <w:pStyle w:val="Nagwek"/>
    </w:pPr>
    <w:r>
      <w:rPr>
        <w:noProof/>
        <w:lang w:eastAsia="pl-PL"/>
      </w:rPr>
      <w:pict w14:anchorId="3F386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7" o:spid="_x0000_s2050" type="#_x0000_t75" style="position:absolute;margin-left:0;margin-top:0;width:595.2pt;height:841.9pt;z-index:-251657216;mso-position-horizontal:center;mso-position-horizontal-relative:margin;mso-position-vertical:center;mso-position-vertical-relative:margin" o:allowincell="f">
          <v:imagedata r:id="rId1" o:title="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A85B" w14:textId="77777777" w:rsidR="00EF741B" w:rsidRDefault="0043218A">
    <w:pPr>
      <w:pStyle w:val="Nagwek"/>
    </w:pPr>
    <w:r>
      <w:rPr>
        <w:noProof/>
        <w:lang w:eastAsia="pl-PL"/>
      </w:rPr>
      <w:pict w14:anchorId="72CE5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8" o:spid="_x0000_s2051" type="#_x0000_t75" style="position:absolute;margin-left:0;margin-top:0;width:595.2pt;height:841.9pt;z-index:-251656192;mso-position-horizontal:center;mso-position-horizontal-relative:margin;mso-position-vertical:center;mso-position-vertical-relative:margin" o:allowincell="f">
          <v:imagedata r:id="rId1" o:title="W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E1A3" w14:textId="77777777" w:rsidR="00EF741B" w:rsidRDefault="0043218A">
    <w:pPr>
      <w:pStyle w:val="Nagwek"/>
    </w:pPr>
    <w:r>
      <w:rPr>
        <w:noProof/>
        <w:lang w:eastAsia="pl-PL"/>
      </w:rPr>
      <w:pict w14:anchorId="6FEE2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6" o:spid="_x0000_s2049" type="#_x0000_t75" style="position:absolute;margin-left:0;margin-top:0;width:595.2pt;height:841.9pt;z-index:-251658240;mso-position-horizontal:center;mso-position-horizontal-relative:margin;mso-position-vertical:center;mso-position-vertical-relative:margin" o:allowincell="f">
          <v:imagedata r:id="rId1" o:title="W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44"/>
    <w:rsid w:val="0043218A"/>
    <w:rsid w:val="004E28DA"/>
    <w:rsid w:val="005B1D6A"/>
    <w:rsid w:val="0068617D"/>
    <w:rsid w:val="007032DE"/>
    <w:rsid w:val="008803CC"/>
    <w:rsid w:val="00C07241"/>
    <w:rsid w:val="00CC40E8"/>
    <w:rsid w:val="00CF0344"/>
    <w:rsid w:val="00EF741B"/>
    <w:rsid w:val="00FE1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53F3C7"/>
  <w15:chartTrackingRefBased/>
  <w15:docId w15:val="{EB6BBB33-D693-430B-8A09-6ADD76EF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E135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4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41B"/>
  </w:style>
  <w:style w:type="paragraph" w:styleId="Stopka">
    <w:name w:val="footer"/>
    <w:basedOn w:val="Normalny"/>
    <w:link w:val="StopkaZnak"/>
    <w:uiPriority w:val="99"/>
    <w:unhideWhenUsed/>
    <w:rsid w:val="00EF74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41B"/>
  </w:style>
  <w:style w:type="paragraph" w:styleId="NormalnyWeb">
    <w:name w:val="Normal (Web)"/>
    <w:basedOn w:val="Normalny"/>
    <w:uiPriority w:val="99"/>
    <w:semiHidden/>
    <w:unhideWhenUsed/>
    <w:rsid w:val="007032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FE135D"/>
    <w:rPr>
      <w:rFonts w:ascii="Times New Roman" w:eastAsia="Times New Roman" w:hAnsi="Times New Roman" w:cs="Times New Roman"/>
      <w:b/>
      <w:bCs/>
      <w:sz w:val="36"/>
      <w:szCs w:val="36"/>
      <w:lang w:eastAsia="pl-PL"/>
    </w:rPr>
  </w:style>
  <w:style w:type="paragraph" w:styleId="Bezodstpw">
    <w:name w:val="No Spacing"/>
    <w:uiPriority w:val="1"/>
    <w:qFormat/>
    <w:rsid w:val="00FE1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2747">
      <w:bodyDiv w:val="1"/>
      <w:marLeft w:val="0"/>
      <w:marRight w:val="0"/>
      <w:marTop w:val="0"/>
      <w:marBottom w:val="0"/>
      <w:divBdr>
        <w:top w:val="none" w:sz="0" w:space="0" w:color="auto"/>
        <w:left w:val="none" w:sz="0" w:space="0" w:color="auto"/>
        <w:bottom w:val="none" w:sz="0" w:space="0" w:color="auto"/>
        <w:right w:val="none" w:sz="0" w:space="0" w:color="auto"/>
      </w:divBdr>
    </w:div>
    <w:div w:id="18501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3810</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Zemka</dc:creator>
  <cp:keywords/>
  <dc:description/>
  <cp:lastModifiedBy>Marta Przewozna</cp:lastModifiedBy>
  <cp:revision>3</cp:revision>
  <dcterms:created xsi:type="dcterms:W3CDTF">2024-05-15T12:10:00Z</dcterms:created>
  <dcterms:modified xsi:type="dcterms:W3CDTF">2024-05-16T08:15:00Z</dcterms:modified>
</cp:coreProperties>
</file>